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E1F" w:rsidRPr="00093E52" w:rsidRDefault="00790E1F" w:rsidP="00790E1F">
      <w:pPr>
        <w:spacing w:line="240" w:lineRule="auto"/>
        <w:ind w:firstLine="720"/>
        <w:rPr>
          <w:rFonts w:ascii="Arial" w:hAnsi="Arial" w:cs="Arial"/>
          <w:sz w:val="24"/>
          <w:szCs w:val="24"/>
        </w:rPr>
      </w:pPr>
      <w:r w:rsidRPr="00093E52">
        <w:rPr>
          <w:rFonts w:ascii="Arial" w:hAnsi="Arial" w:cs="Arial"/>
          <w:sz w:val="24"/>
          <w:szCs w:val="24"/>
        </w:rPr>
        <w:t>Gina Gibbs</w:t>
      </w:r>
    </w:p>
    <w:p w:rsidR="00790E1F" w:rsidRPr="00093E52" w:rsidRDefault="00790E1F" w:rsidP="00790E1F">
      <w:pPr>
        <w:spacing w:line="240" w:lineRule="auto"/>
        <w:ind w:firstLine="720"/>
        <w:rPr>
          <w:rFonts w:ascii="Arial" w:hAnsi="Arial" w:cs="Arial"/>
          <w:sz w:val="24"/>
          <w:szCs w:val="24"/>
        </w:rPr>
      </w:pPr>
      <w:r w:rsidRPr="00093E52">
        <w:rPr>
          <w:rFonts w:ascii="Arial" w:hAnsi="Arial" w:cs="Arial"/>
          <w:sz w:val="24"/>
          <w:szCs w:val="24"/>
        </w:rPr>
        <w:t>April 26, 2010</w:t>
      </w:r>
    </w:p>
    <w:p w:rsidR="00790E1F" w:rsidRPr="00093E52" w:rsidRDefault="00790E1F" w:rsidP="00790E1F">
      <w:pPr>
        <w:spacing w:line="240" w:lineRule="auto"/>
        <w:ind w:firstLine="720"/>
        <w:rPr>
          <w:rFonts w:ascii="Arial" w:hAnsi="Arial" w:cs="Arial"/>
          <w:sz w:val="24"/>
          <w:szCs w:val="24"/>
        </w:rPr>
      </w:pPr>
      <w:r w:rsidRPr="00093E52">
        <w:rPr>
          <w:rFonts w:ascii="Arial" w:hAnsi="Arial" w:cs="Arial"/>
          <w:sz w:val="24"/>
          <w:szCs w:val="24"/>
        </w:rPr>
        <w:t xml:space="preserve">Research Narrative </w:t>
      </w:r>
    </w:p>
    <w:p w:rsidR="00790E1F" w:rsidRPr="00093E52" w:rsidRDefault="00790E1F" w:rsidP="00790E1F">
      <w:pPr>
        <w:spacing w:line="240" w:lineRule="auto"/>
        <w:ind w:firstLine="720"/>
        <w:rPr>
          <w:rFonts w:ascii="Arial" w:hAnsi="Arial" w:cs="Arial"/>
          <w:sz w:val="24"/>
          <w:szCs w:val="24"/>
        </w:rPr>
      </w:pPr>
    </w:p>
    <w:p w:rsidR="004B1F59" w:rsidRPr="00093E52" w:rsidRDefault="00660DE3" w:rsidP="00790E1F">
      <w:pPr>
        <w:spacing w:line="480" w:lineRule="auto"/>
        <w:ind w:firstLine="720"/>
        <w:rPr>
          <w:rFonts w:ascii="Arial" w:hAnsi="Arial" w:cs="Arial"/>
          <w:sz w:val="24"/>
          <w:szCs w:val="24"/>
        </w:rPr>
      </w:pPr>
      <w:r w:rsidRPr="00093E52">
        <w:rPr>
          <w:rFonts w:ascii="Arial" w:hAnsi="Arial" w:cs="Arial"/>
          <w:sz w:val="24"/>
          <w:szCs w:val="24"/>
        </w:rPr>
        <w:t xml:space="preserve">Something that I have been very interested in during my last few semesters is identity and how it fits into academic discourse. Each student is unique in the sense that we all perceive things differently because of our background. At the same time, I started to really notice the language of my text books, my notes, and my own prose- they were different but somehow the same. It wasn’t until this semester when I learned that it was </w:t>
      </w:r>
      <w:r w:rsidR="00023C51" w:rsidRPr="00093E52">
        <w:rPr>
          <w:rFonts w:ascii="Arial" w:hAnsi="Arial" w:cs="Arial"/>
          <w:sz w:val="24"/>
          <w:szCs w:val="24"/>
        </w:rPr>
        <w:t>my Standard English dialect which</w:t>
      </w:r>
      <w:r w:rsidRPr="00093E52">
        <w:rPr>
          <w:rFonts w:ascii="Arial" w:hAnsi="Arial" w:cs="Arial"/>
          <w:sz w:val="24"/>
          <w:szCs w:val="24"/>
        </w:rPr>
        <w:t xml:space="preserve"> was the familiar sense in all the text I read and produced. If I have been submersed in Standard English dialects since I was born, then it was evitable that a Standard English dialect was what I would </w:t>
      </w:r>
      <w:r w:rsidR="00023C51" w:rsidRPr="00093E52">
        <w:rPr>
          <w:rFonts w:ascii="Arial" w:hAnsi="Arial" w:cs="Arial"/>
          <w:sz w:val="24"/>
          <w:szCs w:val="24"/>
        </w:rPr>
        <w:t>develop</w:t>
      </w:r>
      <w:r w:rsidR="0053615D" w:rsidRPr="00093E52">
        <w:rPr>
          <w:rFonts w:ascii="Arial" w:hAnsi="Arial" w:cs="Arial"/>
          <w:sz w:val="24"/>
          <w:szCs w:val="24"/>
        </w:rPr>
        <w:t>. Because of this advantage that my parents unknowingly bestowed on me, I can easily read and write academic texts. I am not</w:t>
      </w:r>
      <w:r w:rsidR="00443744" w:rsidRPr="00093E52">
        <w:rPr>
          <w:rFonts w:ascii="Arial" w:hAnsi="Arial" w:cs="Arial"/>
          <w:sz w:val="24"/>
          <w:szCs w:val="24"/>
        </w:rPr>
        <w:t xml:space="preserve"> the</w:t>
      </w:r>
      <w:r w:rsidR="0053615D" w:rsidRPr="00093E52">
        <w:rPr>
          <w:rFonts w:ascii="Arial" w:hAnsi="Arial" w:cs="Arial"/>
          <w:sz w:val="24"/>
          <w:szCs w:val="24"/>
        </w:rPr>
        <w:t xml:space="preserve"> only</w:t>
      </w:r>
      <w:r w:rsidR="00443744" w:rsidRPr="00093E52">
        <w:rPr>
          <w:rFonts w:ascii="Arial" w:hAnsi="Arial" w:cs="Arial"/>
          <w:sz w:val="24"/>
          <w:szCs w:val="24"/>
        </w:rPr>
        <w:t xml:space="preserve"> one with</w:t>
      </w:r>
      <w:r w:rsidR="0053615D" w:rsidRPr="00093E52">
        <w:rPr>
          <w:rFonts w:ascii="Arial" w:hAnsi="Arial" w:cs="Arial"/>
          <w:sz w:val="24"/>
          <w:szCs w:val="24"/>
        </w:rPr>
        <w:t xml:space="preserve"> this advantage; most students that come from</w:t>
      </w:r>
      <w:r w:rsidR="00443744" w:rsidRPr="00093E52">
        <w:rPr>
          <w:rFonts w:ascii="Arial" w:hAnsi="Arial" w:cs="Arial"/>
          <w:sz w:val="24"/>
          <w:szCs w:val="24"/>
        </w:rPr>
        <w:t xml:space="preserve"> at least</w:t>
      </w:r>
      <w:r w:rsidR="0053615D" w:rsidRPr="00093E52">
        <w:rPr>
          <w:rFonts w:ascii="Arial" w:hAnsi="Arial" w:cs="Arial"/>
          <w:sz w:val="24"/>
          <w:szCs w:val="24"/>
        </w:rPr>
        <w:t xml:space="preserve"> middle class (and usually white) families possess this specific dialect- the dialect that is the same in academics. </w:t>
      </w:r>
      <w:r w:rsidR="00023C51" w:rsidRPr="00093E52">
        <w:rPr>
          <w:rFonts w:ascii="Arial" w:hAnsi="Arial" w:cs="Arial"/>
          <w:sz w:val="24"/>
          <w:szCs w:val="24"/>
        </w:rPr>
        <w:t>Unfortunately, it is the same story for everyone.</w:t>
      </w:r>
    </w:p>
    <w:p w:rsidR="0053615D" w:rsidRPr="00093E52" w:rsidRDefault="0053615D" w:rsidP="00790E1F">
      <w:pPr>
        <w:spacing w:line="480" w:lineRule="auto"/>
        <w:ind w:firstLine="720"/>
        <w:rPr>
          <w:rFonts w:ascii="Arial" w:hAnsi="Arial" w:cs="Arial"/>
          <w:sz w:val="24"/>
          <w:szCs w:val="24"/>
        </w:rPr>
      </w:pPr>
      <w:r w:rsidRPr="00093E52">
        <w:rPr>
          <w:rFonts w:ascii="Arial" w:hAnsi="Arial" w:cs="Arial"/>
          <w:sz w:val="24"/>
          <w:szCs w:val="24"/>
        </w:rPr>
        <w:t>After this small epiphany dawned on me, I started to think about the students and kinds of diversity that I am bound to encounter in my classroom</w:t>
      </w:r>
      <w:r w:rsidR="00023C51" w:rsidRPr="00093E52">
        <w:rPr>
          <w:rFonts w:ascii="Arial" w:hAnsi="Arial" w:cs="Arial"/>
          <w:sz w:val="24"/>
          <w:szCs w:val="24"/>
        </w:rPr>
        <w:t>- students whose identity is deeply rooted in Non Standard English</w:t>
      </w:r>
      <w:r w:rsidRPr="00093E52">
        <w:rPr>
          <w:rFonts w:ascii="Arial" w:hAnsi="Arial" w:cs="Arial"/>
          <w:sz w:val="24"/>
          <w:szCs w:val="24"/>
        </w:rPr>
        <w:t>. What if their dialect wasn’t Standard English? How will that affect them in school? Is reading academic text a different kind of</w:t>
      </w:r>
      <w:r w:rsidR="00023C51" w:rsidRPr="00093E52">
        <w:rPr>
          <w:rFonts w:ascii="Arial" w:hAnsi="Arial" w:cs="Arial"/>
          <w:sz w:val="24"/>
          <w:szCs w:val="24"/>
        </w:rPr>
        <w:t xml:space="preserve"> cognitive</w:t>
      </w:r>
      <w:r w:rsidRPr="00093E52">
        <w:rPr>
          <w:rFonts w:ascii="Arial" w:hAnsi="Arial" w:cs="Arial"/>
          <w:sz w:val="24"/>
          <w:szCs w:val="24"/>
        </w:rPr>
        <w:t xml:space="preserve"> task for them?</w:t>
      </w:r>
      <w:r w:rsidR="00997648" w:rsidRPr="00093E52">
        <w:rPr>
          <w:rFonts w:ascii="Arial" w:hAnsi="Arial" w:cs="Arial"/>
          <w:sz w:val="24"/>
          <w:szCs w:val="24"/>
        </w:rPr>
        <w:t xml:space="preserve"> Do academics exclude</w:t>
      </w:r>
      <w:r w:rsidR="00443744" w:rsidRPr="00093E52">
        <w:rPr>
          <w:rFonts w:ascii="Arial" w:hAnsi="Arial" w:cs="Arial"/>
          <w:sz w:val="24"/>
          <w:szCs w:val="24"/>
        </w:rPr>
        <w:t xml:space="preserve"> lower class students from success</w:t>
      </w:r>
      <w:r w:rsidR="00023C51" w:rsidRPr="00093E52">
        <w:rPr>
          <w:rFonts w:ascii="Arial" w:hAnsi="Arial" w:cs="Arial"/>
          <w:sz w:val="24"/>
          <w:szCs w:val="24"/>
        </w:rPr>
        <w:t xml:space="preserve"> because of the dialect</w:t>
      </w:r>
      <w:r w:rsidR="00443744" w:rsidRPr="00093E52">
        <w:rPr>
          <w:rFonts w:ascii="Arial" w:hAnsi="Arial" w:cs="Arial"/>
          <w:sz w:val="24"/>
          <w:szCs w:val="24"/>
        </w:rPr>
        <w:t>?</w:t>
      </w:r>
      <w:r w:rsidR="00023C51" w:rsidRPr="00093E52">
        <w:rPr>
          <w:rFonts w:ascii="Arial" w:hAnsi="Arial" w:cs="Arial"/>
          <w:sz w:val="24"/>
          <w:szCs w:val="24"/>
        </w:rPr>
        <w:t xml:space="preserve"> I came to the realization that </w:t>
      </w:r>
      <w:r w:rsidRPr="00093E52">
        <w:rPr>
          <w:rFonts w:ascii="Arial" w:hAnsi="Arial" w:cs="Arial"/>
          <w:sz w:val="24"/>
          <w:szCs w:val="24"/>
        </w:rPr>
        <w:t xml:space="preserve">students who do not have a Standard English </w:t>
      </w:r>
      <w:r w:rsidRPr="00093E52">
        <w:rPr>
          <w:rFonts w:ascii="Arial" w:hAnsi="Arial" w:cs="Arial"/>
          <w:sz w:val="24"/>
          <w:szCs w:val="24"/>
        </w:rPr>
        <w:lastRenderedPageBreak/>
        <w:t xml:space="preserve">dialect are created into a new kind of ELL student- except it is in their own language. I was out raged! This can’t be fair.  </w:t>
      </w:r>
    </w:p>
    <w:p w:rsidR="00443744" w:rsidRPr="00093E52" w:rsidRDefault="0053615D" w:rsidP="00790E1F">
      <w:pPr>
        <w:spacing w:line="480" w:lineRule="auto"/>
        <w:ind w:firstLine="720"/>
        <w:rPr>
          <w:rFonts w:ascii="Arial" w:hAnsi="Arial" w:cs="Arial"/>
          <w:sz w:val="24"/>
          <w:szCs w:val="24"/>
        </w:rPr>
      </w:pPr>
      <w:r w:rsidRPr="00093E52">
        <w:rPr>
          <w:rFonts w:ascii="Arial" w:hAnsi="Arial" w:cs="Arial"/>
          <w:sz w:val="24"/>
          <w:szCs w:val="24"/>
        </w:rPr>
        <w:t>Feeling very proud of my realization, I began my research and found that I am not the only person that feels passionately about the injustice of a standard dialect</w:t>
      </w:r>
      <w:r w:rsidR="00023C51" w:rsidRPr="00093E52">
        <w:rPr>
          <w:rFonts w:ascii="Arial" w:hAnsi="Arial" w:cs="Arial"/>
          <w:sz w:val="24"/>
          <w:szCs w:val="24"/>
        </w:rPr>
        <w:t>- a power dialect</w:t>
      </w:r>
      <w:r w:rsidRPr="00093E52">
        <w:rPr>
          <w:rFonts w:ascii="Arial" w:hAnsi="Arial" w:cs="Arial"/>
          <w:sz w:val="24"/>
          <w:szCs w:val="24"/>
        </w:rPr>
        <w:t>.</w:t>
      </w:r>
      <w:r w:rsidR="000D77FE" w:rsidRPr="00093E52">
        <w:rPr>
          <w:rFonts w:ascii="Arial" w:hAnsi="Arial" w:cs="Arial"/>
          <w:sz w:val="24"/>
          <w:szCs w:val="24"/>
        </w:rPr>
        <w:t xml:space="preserve"> As</w:t>
      </w:r>
      <w:r w:rsidR="00443744" w:rsidRPr="00093E52">
        <w:rPr>
          <w:rFonts w:ascii="Arial" w:hAnsi="Arial" w:cs="Arial"/>
          <w:sz w:val="24"/>
          <w:szCs w:val="24"/>
        </w:rPr>
        <w:t xml:space="preserve"> </w:t>
      </w:r>
      <w:r w:rsidR="000D77FE" w:rsidRPr="00093E52">
        <w:rPr>
          <w:rFonts w:ascii="Arial" w:hAnsi="Arial" w:cs="Arial"/>
          <w:sz w:val="24"/>
          <w:szCs w:val="24"/>
        </w:rPr>
        <w:t xml:space="preserve">I researched more about this topic, I came across a lot of literature on Ebonics and the debate that surrounds it. Although most of my sources address Non Standard English in African American communities, I </w:t>
      </w:r>
      <w:r w:rsidR="00443744" w:rsidRPr="00093E52">
        <w:rPr>
          <w:rFonts w:ascii="Arial" w:hAnsi="Arial" w:cs="Arial"/>
          <w:sz w:val="24"/>
          <w:szCs w:val="24"/>
        </w:rPr>
        <w:t>would like to replace the phrase ‘African American students’ in all of the articles to ‘students who do not speak with a Standard English dialect’ because race does not matter wh</w:t>
      </w:r>
      <w:r w:rsidR="00997648" w:rsidRPr="00093E52">
        <w:rPr>
          <w:rFonts w:ascii="Arial" w:hAnsi="Arial" w:cs="Arial"/>
          <w:sz w:val="24"/>
          <w:szCs w:val="24"/>
        </w:rPr>
        <w:t>en you are segregated because of your dialect</w:t>
      </w:r>
      <w:r w:rsidR="00443744" w:rsidRPr="00093E52">
        <w:rPr>
          <w:rFonts w:ascii="Arial" w:hAnsi="Arial" w:cs="Arial"/>
          <w:sz w:val="24"/>
          <w:szCs w:val="24"/>
        </w:rPr>
        <w:t xml:space="preserve">. </w:t>
      </w:r>
    </w:p>
    <w:p w:rsidR="0053615D" w:rsidRPr="00093E52" w:rsidRDefault="00443744" w:rsidP="00790E1F">
      <w:pPr>
        <w:spacing w:line="480" w:lineRule="auto"/>
        <w:ind w:firstLine="720"/>
        <w:rPr>
          <w:rFonts w:ascii="Arial" w:hAnsi="Arial" w:cs="Arial"/>
          <w:sz w:val="24"/>
          <w:szCs w:val="24"/>
        </w:rPr>
      </w:pPr>
      <w:r w:rsidRPr="00093E52">
        <w:rPr>
          <w:rFonts w:ascii="Arial" w:hAnsi="Arial" w:cs="Arial"/>
          <w:sz w:val="24"/>
          <w:szCs w:val="24"/>
        </w:rPr>
        <w:t>The questions that I hoped to answer with my research included:</w:t>
      </w:r>
      <w:r w:rsidR="000D77FE" w:rsidRPr="00093E52">
        <w:rPr>
          <w:rFonts w:ascii="Arial" w:hAnsi="Arial" w:cs="Arial"/>
          <w:sz w:val="24"/>
          <w:szCs w:val="24"/>
        </w:rPr>
        <w:t xml:space="preserve"> what it meant to not speak with a</w:t>
      </w:r>
      <w:r w:rsidRPr="00093E52">
        <w:rPr>
          <w:rFonts w:ascii="Arial" w:hAnsi="Arial" w:cs="Arial"/>
          <w:sz w:val="24"/>
          <w:szCs w:val="24"/>
        </w:rPr>
        <w:t xml:space="preserve"> Non</w:t>
      </w:r>
      <w:r w:rsidR="00997648" w:rsidRPr="00093E52">
        <w:rPr>
          <w:rFonts w:ascii="Arial" w:hAnsi="Arial" w:cs="Arial"/>
          <w:sz w:val="24"/>
          <w:szCs w:val="24"/>
        </w:rPr>
        <w:t xml:space="preserve"> Standard English dialect?  W</w:t>
      </w:r>
      <w:r w:rsidR="000D77FE" w:rsidRPr="00093E52">
        <w:rPr>
          <w:rFonts w:ascii="Arial" w:hAnsi="Arial" w:cs="Arial"/>
          <w:sz w:val="24"/>
          <w:szCs w:val="24"/>
        </w:rPr>
        <w:t xml:space="preserve">hat impacts that has </w:t>
      </w:r>
      <w:r w:rsidR="00997648" w:rsidRPr="00093E52">
        <w:rPr>
          <w:rFonts w:ascii="Arial" w:hAnsi="Arial" w:cs="Arial"/>
          <w:sz w:val="24"/>
          <w:szCs w:val="24"/>
        </w:rPr>
        <w:t>on a student’s academic success? How can a teacher</w:t>
      </w:r>
      <w:r w:rsidR="000D77FE" w:rsidRPr="00093E52">
        <w:rPr>
          <w:rFonts w:ascii="Arial" w:hAnsi="Arial" w:cs="Arial"/>
          <w:sz w:val="24"/>
          <w:szCs w:val="24"/>
        </w:rPr>
        <w:t xml:space="preserve"> create a classroom environment that fosters authentic learning despite your dialec</w:t>
      </w:r>
      <w:r w:rsidR="00997648" w:rsidRPr="00093E52">
        <w:rPr>
          <w:rFonts w:ascii="Arial" w:hAnsi="Arial" w:cs="Arial"/>
          <w:sz w:val="24"/>
          <w:szCs w:val="24"/>
        </w:rPr>
        <w:t>t of English?</w:t>
      </w:r>
    </w:p>
    <w:p w:rsidR="00801865" w:rsidRPr="00093E52" w:rsidRDefault="00997648" w:rsidP="00190061">
      <w:pPr>
        <w:spacing w:line="480" w:lineRule="auto"/>
        <w:ind w:firstLine="720"/>
        <w:rPr>
          <w:rFonts w:ascii="Arial" w:hAnsi="Arial" w:cs="Arial"/>
          <w:sz w:val="24"/>
          <w:szCs w:val="24"/>
        </w:rPr>
      </w:pPr>
      <w:r w:rsidRPr="00093E52">
        <w:rPr>
          <w:rFonts w:ascii="Arial" w:hAnsi="Arial" w:cs="Arial"/>
          <w:sz w:val="24"/>
          <w:szCs w:val="24"/>
        </w:rPr>
        <w:t>The article that started my curiosity</w:t>
      </w:r>
      <w:r w:rsidR="005E2873" w:rsidRPr="00093E52">
        <w:rPr>
          <w:rFonts w:ascii="Arial" w:hAnsi="Arial" w:cs="Arial"/>
          <w:sz w:val="24"/>
          <w:szCs w:val="24"/>
        </w:rPr>
        <w:t xml:space="preserve"> was </w:t>
      </w:r>
      <w:r w:rsidR="005E2873" w:rsidRPr="00093E52">
        <w:rPr>
          <w:rFonts w:ascii="Arial" w:hAnsi="Arial" w:cs="Arial"/>
          <w:i/>
          <w:sz w:val="24"/>
          <w:szCs w:val="24"/>
        </w:rPr>
        <w:t xml:space="preserve">Rethinking the “Sociality” of Error: Teaching Editing as Negotiation </w:t>
      </w:r>
      <w:r w:rsidR="005E2873" w:rsidRPr="00093E52">
        <w:rPr>
          <w:rFonts w:ascii="Arial" w:hAnsi="Arial" w:cs="Arial"/>
          <w:sz w:val="24"/>
          <w:szCs w:val="24"/>
        </w:rPr>
        <w:t>by</w:t>
      </w:r>
      <w:r w:rsidR="00023C51" w:rsidRPr="00093E52">
        <w:rPr>
          <w:rFonts w:ascii="Arial" w:hAnsi="Arial" w:cs="Arial"/>
          <w:sz w:val="24"/>
          <w:szCs w:val="24"/>
        </w:rPr>
        <w:t xml:space="preserve"> Bruce</w:t>
      </w:r>
      <w:r w:rsidR="005E2873" w:rsidRPr="00093E52">
        <w:rPr>
          <w:rFonts w:ascii="Arial" w:hAnsi="Arial" w:cs="Arial"/>
          <w:sz w:val="24"/>
          <w:szCs w:val="24"/>
        </w:rPr>
        <w:t xml:space="preserve"> Ho</w:t>
      </w:r>
      <w:r w:rsidR="00023C51" w:rsidRPr="00093E52">
        <w:rPr>
          <w:rFonts w:ascii="Arial" w:hAnsi="Arial" w:cs="Arial"/>
          <w:sz w:val="24"/>
          <w:szCs w:val="24"/>
        </w:rPr>
        <w:t>r</w:t>
      </w:r>
      <w:r w:rsidR="005E2873" w:rsidRPr="00093E52">
        <w:rPr>
          <w:rFonts w:ascii="Arial" w:hAnsi="Arial" w:cs="Arial"/>
          <w:sz w:val="24"/>
          <w:szCs w:val="24"/>
        </w:rPr>
        <w:t>ner. One of the most striki</w:t>
      </w:r>
      <w:r w:rsidRPr="00093E52">
        <w:rPr>
          <w:rFonts w:ascii="Arial" w:hAnsi="Arial" w:cs="Arial"/>
          <w:sz w:val="24"/>
          <w:szCs w:val="24"/>
        </w:rPr>
        <w:t>ng points in the article was that</w:t>
      </w:r>
      <w:r w:rsidR="005E2873" w:rsidRPr="00093E52">
        <w:rPr>
          <w:rFonts w:ascii="Arial" w:hAnsi="Arial" w:cs="Arial"/>
          <w:sz w:val="24"/>
          <w:szCs w:val="24"/>
        </w:rPr>
        <w:t xml:space="preserve"> Non Standard English dialect speakers are conflicted with the language they speak and the language of academic discourse because they do not match.</w:t>
      </w:r>
      <w:r w:rsidR="00023C51" w:rsidRPr="00093E52">
        <w:rPr>
          <w:rFonts w:ascii="Arial" w:hAnsi="Arial" w:cs="Arial"/>
          <w:sz w:val="24"/>
          <w:szCs w:val="24"/>
        </w:rPr>
        <w:t xml:space="preserve"> It is clear</w:t>
      </w:r>
      <w:r w:rsidR="00801865" w:rsidRPr="00093E52">
        <w:rPr>
          <w:rFonts w:ascii="Arial" w:hAnsi="Arial" w:cs="Arial"/>
          <w:sz w:val="24"/>
          <w:szCs w:val="24"/>
        </w:rPr>
        <w:t xml:space="preserve"> that there is a problem if a student’s language does not match academic language. I would dare to go as far to make the claim that this gap in languages is creating a generation of Non Standard dialect speakers who are disengaged in academic and are disinterested in reading. </w:t>
      </w:r>
    </w:p>
    <w:p w:rsidR="005E2873" w:rsidRPr="00093E52" w:rsidRDefault="00801865" w:rsidP="00190061">
      <w:pPr>
        <w:spacing w:line="480" w:lineRule="auto"/>
        <w:ind w:firstLine="720"/>
        <w:rPr>
          <w:rFonts w:ascii="Arial" w:hAnsi="Arial" w:cs="Arial"/>
          <w:sz w:val="24"/>
          <w:szCs w:val="24"/>
        </w:rPr>
      </w:pPr>
      <w:r w:rsidRPr="00093E52">
        <w:rPr>
          <w:rFonts w:ascii="Arial" w:hAnsi="Arial" w:cs="Arial"/>
          <w:sz w:val="24"/>
          <w:szCs w:val="24"/>
        </w:rPr>
        <w:lastRenderedPageBreak/>
        <w:t xml:space="preserve"> As I was reading Horner’s article,</w:t>
      </w:r>
      <w:r w:rsidR="005E2873" w:rsidRPr="00093E52">
        <w:rPr>
          <w:rFonts w:ascii="Arial" w:hAnsi="Arial" w:cs="Arial"/>
          <w:sz w:val="24"/>
          <w:szCs w:val="24"/>
        </w:rPr>
        <w:t xml:space="preserve"> I was reminded of a di</w:t>
      </w:r>
      <w:r w:rsidR="00997648" w:rsidRPr="00093E52">
        <w:rPr>
          <w:rFonts w:ascii="Arial" w:hAnsi="Arial" w:cs="Arial"/>
          <w:sz w:val="24"/>
          <w:szCs w:val="24"/>
        </w:rPr>
        <w:t>scussion that we had in a</w:t>
      </w:r>
      <w:r w:rsidR="005E2873" w:rsidRPr="00093E52">
        <w:rPr>
          <w:rFonts w:ascii="Arial" w:hAnsi="Arial" w:cs="Arial"/>
          <w:sz w:val="24"/>
          <w:szCs w:val="24"/>
        </w:rPr>
        <w:t xml:space="preserve"> class last we</w:t>
      </w:r>
      <w:r w:rsidR="00997648" w:rsidRPr="00093E52">
        <w:rPr>
          <w:rFonts w:ascii="Arial" w:hAnsi="Arial" w:cs="Arial"/>
          <w:sz w:val="24"/>
          <w:szCs w:val="24"/>
        </w:rPr>
        <w:t>ek about ESL students and ways to build</w:t>
      </w:r>
      <w:r w:rsidR="005E2873" w:rsidRPr="00093E52">
        <w:rPr>
          <w:rFonts w:ascii="Arial" w:hAnsi="Arial" w:cs="Arial"/>
          <w:sz w:val="24"/>
          <w:szCs w:val="24"/>
        </w:rPr>
        <w:t xml:space="preserve"> confidence in their reading and writing. The article that we were reading was</w:t>
      </w:r>
      <w:r w:rsidR="00997648" w:rsidRPr="00093E52">
        <w:rPr>
          <w:rFonts w:ascii="Arial" w:hAnsi="Arial" w:cs="Arial"/>
          <w:sz w:val="24"/>
          <w:szCs w:val="24"/>
        </w:rPr>
        <w:t xml:space="preserve"> a case study titled </w:t>
      </w:r>
      <w:r w:rsidR="005E2873" w:rsidRPr="00093E52">
        <w:rPr>
          <w:rFonts w:ascii="Arial" w:hAnsi="Arial" w:cs="Arial"/>
          <w:i/>
          <w:sz w:val="24"/>
          <w:szCs w:val="24"/>
        </w:rPr>
        <w:t>Why Mei C</w:t>
      </w:r>
      <w:r w:rsidR="00997648" w:rsidRPr="00093E52">
        <w:rPr>
          <w:rFonts w:ascii="Arial" w:hAnsi="Arial" w:cs="Arial"/>
          <w:i/>
          <w:sz w:val="24"/>
          <w:szCs w:val="24"/>
        </w:rPr>
        <w:t>annot Read and What Can Be Done</w:t>
      </w:r>
      <w:r w:rsidRPr="00093E52">
        <w:rPr>
          <w:rFonts w:ascii="Arial" w:hAnsi="Arial" w:cs="Arial"/>
          <w:sz w:val="24"/>
          <w:szCs w:val="24"/>
        </w:rPr>
        <w:t xml:space="preserve"> by</w:t>
      </w:r>
      <w:r w:rsidRPr="00093E52">
        <w:rPr>
          <w:rStyle w:val="apple-style-span"/>
          <w:rFonts w:ascii="Arial" w:hAnsi="Arial" w:cs="Arial"/>
          <w:color w:val="000000"/>
          <w:sz w:val="24"/>
          <w:szCs w:val="24"/>
        </w:rPr>
        <w:t xml:space="preserve"> Xiaoping Li and  Mingyuan Zhang</w:t>
      </w:r>
      <w:r w:rsidRPr="00093E52">
        <w:rPr>
          <w:rFonts w:ascii="Arial" w:hAnsi="Arial" w:cs="Arial"/>
          <w:i/>
          <w:sz w:val="24"/>
          <w:szCs w:val="24"/>
        </w:rPr>
        <w:t xml:space="preserve"> </w:t>
      </w:r>
      <w:r w:rsidR="005E2873" w:rsidRPr="00093E52">
        <w:rPr>
          <w:rFonts w:ascii="Arial" w:hAnsi="Arial" w:cs="Arial"/>
          <w:sz w:val="24"/>
          <w:szCs w:val="24"/>
        </w:rPr>
        <w:t>. It suggested t</w:t>
      </w:r>
      <w:r w:rsidR="00997648" w:rsidRPr="00093E52">
        <w:rPr>
          <w:rFonts w:ascii="Arial" w:hAnsi="Arial" w:cs="Arial"/>
          <w:sz w:val="24"/>
          <w:szCs w:val="24"/>
        </w:rPr>
        <w:t xml:space="preserve">hat if we allow the ELL student to </w:t>
      </w:r>
      <w:r w:rsidR="005E2873" w:rsidRPr="00093E52">
        <w:rPr>
          <w:rFonts w:ascii="Arial" w:hAnsi="Arial" w:cs="Arial"/>
          <w:sz w:val="24"/>
          <w:szCs w:val="24"/>
        </w:rPr>
        <w:t>write in their own language first, just to get the ideas on paper, then we can switch it to English later, but the most important thing is that they are wr</w:t>
      </w:r>
      <w:r w:rsidR="00997648" w:rsidRPr="00093E52">
        <w:rPr>
          <w:rFonts w:ascii="Arial" w:hAnsi="Arial" w:cs="Arial"/>
          <w:sz w:val="24"/>
          <w:szCs w:val="24"/>
        </w:rPr>
        <w:t xml:space="preserve">iting. Even if the student </w:t>
      </w:r>
      <w:r w:rsidR="005E2873" w:rsidRPr="00093E52">
        <w:rPr>
          <w:rFonts w:ascii="Arial" w:hAnsi="Arial" w:cs="Arial"/>
          <w:sz w:val="24"/>
          <w:szCs w:val="24"/>
        </w:rPr>
        <w:t>switch</w:t>
      </w:r>
      <w:r w:rsidR="00997648" w:rsidRPr="00093E52">
        <w:rPr>
          <w:rFonts w:ascii="Arial" w:hAnsi="Arial" w:cs="Arial"/>
          <w:sz w:val="24"/>
          <w:szCs w:val="24"/>
        </w:rPr>
        <w:t>es</w:t>
      </w:r>
      <w:r w:rsidR="005E2873" w:rsidRPr="00093E52">
        <w:rPr>
          <w:rFonts w:ascii="Arial" w:hAnsi="Arial" w:cs="Arial"/>
          <w:sz w:val="24"/>
          <w:szCs w:val="24"/>
        </w:rPr>
        <w:t xml:space="preserve"> in and out of English and their first language, that is okay. For most student’s, just starting to write down your own ideas for a paper is the hardest part- add the factor that it is in a d</w:t>
      </w:r>
      <w:r w:rsidR="00F05773" w:rsidRPr="00093E52">
        <w:rPr>
          <w:rFonts w:ascii="Arial" w:hAnsi="Arial" w:cs="Arial"/>
          <w:sz w:val="24"/>
          <w:szCs w:val="24"/>
        </w:rPr>
        <w:t xml:space="preserve">ifferent language that is </w:t>
      </w:r>
      <w:r w:rsidR="005E2873" w:rsidRPr="00093E52">
        <w:rPr>
          <w:rFonts w:ascii="Arial" w:hAnsi="Arial" w:cs="Arial"/>
          <w:sz w:val="24"/>
          <w:szCs w:val="24"/>
        </w:rPr>
        <w:t>trying to</w:t>
      </w:r>
      <w:r w:rsidR="00F05773" w:rsidRPr="00093E52">
        <w:rPr>
          <w:rFonts w:ascii="Arial" w:hAnsi="Arial" w:cs="Arial"/>
          <w:sz w:val="24"/>
          <w:szCs w:val="24"/>
        </w:rPr>
        <w:t xml:space="preserve"> be</w:t>
      </w:r>
      <w:r w:rsidR="005E2873" w:rsidRPr="00093E52">
        <w:rPr>
          <w:rFonts w:ascii="Arial" w:hAnsi="Arial" w:cs="Arial"/>
          <w:sz w:val="24"/>
          <w:szCs w:val="24"/>
        </w:rPr>
        <w:t xml:space="preserve"> </w:t>
      </w:r>
      <w:r w:rsidR="00190061" w:rsidRPr="00093E52">
        <w:rPr>
          <w:rFonts w:ascii="Arial" w:hAnsi="Arial" w:cs="Arial"/>
          <w:sz w:val="24"/>
          <w:szCs w:val="24"/>
        </w:rPr>
        <w:t>develop</w:t>
      </w:r>
      <w:r w:rsidR="00F05773" w:rsidRPr="00093E52">
        <w:rPr>
          <w:rFonts w:ascii="Arial" w:hAnsi="Arial" w:cs="Arial"/>
          <w:sz w:val="24"/>
          <w:szCs w:val="24"/>
        </w:rPr>
        <w:t>ed makes the task even more difficult</w:t>
      </w:r>
      <w:r w:rsidR="00190061" w:rsidRPr="00093E52">
        <w:rPr>
          <w:rFonts w:ascii="Arial" w:hAnsi="Arial" w:cs="Arial"/>
          <w:sz w:val="24"/>
          <w:szCs w:val="24"/>
        </w:rPr>
        <w:t xml:space="preserve">. </w:t>
      </w:r>
      <w:r w:rsidR="005E2873" w:rsidRPr="00093E52">
        <w:rPr>
          <w:rFonts w:ascii="Arial" w:hAnsi="Arial" w:cs="Arial"/>
          <w:sz w:val="24"/>
          <w:szCs w:val="24"/>
        </w:rPr>
        <w:t xml:space="preserve"> Around this time is when I started to think </w:t>
      </w:r>
      <w:r w:rsidR="00190061" w:rsidRPr="00093E52">
        <w:rPr>
          <w:rFonts w:ascii="Arial" w:hAnsi="Arial" w:cs="Arial"/>
          <w:sz w:val="24"/>
          <w:szCs w:val="24"/>
        </w:rPr>
        <w:t xml:space="preserve">about </w:t>
      </w:r>
      <w:r w:rsidR="005E2873" w:rsidRPr="00093E52">
        <w:rPr>
          <w:rFonts w:ascii="Arial" w:hAnsi="Arial" w:cs="Arial"/>
          <w:sz w:val="24"/>
          <w:szCs w:val="24"/>
        </w:rPr>
        <w:t>different dialects creating ELL students in their own language</w:t>
      </w:r>
      <w:r w:rsidRPr="00093E52">
        <w:rPr>
          <w:rFonts w:ascii="Arial" w:hAnsi="Arial" w:cs="Arial"/>
          <w:sz w:val="24"/>
          <w:szCs w:val="24"/>
        </w:rPr>
        <w:t xml:space="preserve"> and how ELL teaching practices can be applied to helping these students as well</w:t>
      </w:r>
      <w:r w:rsidR="005E2873" w:rsidRPr="00093E52">
        <w:rPr>
          <w:rFonts w:ascii="Arial" w:hAnsi="Arial" w:cs="Arial"/>
          <w:sz w:val="24"/>
          <w:szCs w:val="24"/>
        </w:rPr>
        <w:t xml:space="preserve">. Is there a way that instructors can use the student’s dialect to help them begin </w:t>
      </w:r>
      <w:r w:rsidR="00190061" w:rsidRPr="00093E52">
        <w:rPr>
          <w:rFonts w:ascii="Arial" w:hAnsi="Arial" w:cs="Arial"/>
          <w:sz w:val="24"/>
          <w:szCs w:val="24"/>
        </w:rPr>
        <w:t xml:space="preserve">their writing and allow them to switch on and off Standard English throughout the first draft? </w:t>
      </w:r>
      <w:r w:rsidRPr="00093E52">
        <w:rPr>
          <w:rFonts w:ascii="Arial" w:hAnsi="Arial" w:cs="Arial"/>
          <w:sz w:val="24"/>
          <w:szCs w:val="24"/>
        </w:rPr>
        <w:t>Does a teacher need to create</w:t>
      </w:r>
      <w:r w:rsidR="00F05773" w:rsidRPr="00093E52">
        <w:rPr>
          <w:rFonts w:ascii="Arial" w:hAnsi="Arial" w:cs="Arial"/>
          <w:sz w:val="24"/>
          <w:szCs w:val="24"/>
        </w:rPr>
        <w:t xml:space="preserve"> a multidialectical classroom</w:t>
      </w:r>
      <w:r w:rsidRPr="00093E52">
        <w:rPr>
          <w:rFonts w:ascii="Arial" w:hAnsi="Arial" w:cs="Arial"/>
          <w:sz w:val="24"/>
          <w:szCs w:val="24"/>
        </w:rPr>
        <w:t xml:space="preserve"> for students to have academic success</w:t>
      </w:r>
      <w:r w:rsidR="00F05773" w:rsidRPr="00093E52">
        <w:rPr>
          <w:rFonts w:ascii="Arial" w:hAnsi="Arial" w:cs="Arial"/>
          <w:sz w:val="24"/>
          <w:szCs w:val="24"/>
        </w:rPr>
        <w:t>?</w:t>
      </w:r>
    </w:p>
    <w:p w:rsidR="005E2873" w:rsidRPr="00093E52" w:rsidRDefault="005E2873" w:rsidP="00190061">
      <w:pPr>
        <w:spacing w:line="480" w:lineRule="auto"/>
        <w:ind w:firstLine="720"/>
        <w:rPr>
          <w:rFonts w:ascii="Arial" w:hAnsi="Arial" w:cs="Arial"/>
          <w:sz w:val="24"/>
          <w:szCs w:val="24"/>
        </w:rPr>
      </w:pPr>
      <w:r w:rsidRPr="00093E52">
        <w:rPr>
          <w:rFonts w:ascii="Arial" w:hAnsi="Arial" w:cs="Arial"/>
          <w:sz w:val="24"/>
          <w:szCs w:val="24"/>
        </w:rPr>
        <w:t>An</w:t>
      </w:r>
      <w:r w:rsidR="00801865" w:rsidRPr="00093E52">
        <w:rPr>
          <w:rFonts w:ascii="Arial" w:hAnsi="Arial" w:cs="Arial"/>
          <w:sz w:val="24"/>
          <w:szCs w:val="24"/>
        </w:rPr>
        <w:t>other point that</w:t>
      </w:r>
      <w:r w:rsidR="00801865" w:rsidRPr="00093E52">
        <w:rPr>
          <w:rStyle w:val="apple-style-span"/>
          <w:rFonts w:ascii="Arial" w:hAnsi="Arial" w:cs="Arial"/>
          <w:color w:val="000000"/>
          <w:sz w:val="24"/>
          <w:szCs w:val="24"/>
        </w:rPr>
        <w:t xml:space="preserve"> Li and Zhang’s article</w:t>
      </w:r>
      <w:r w:rsidR="00801865" w:rsidRPr="00093E52">
        <w:rPr>
          <w:rFonts w:ascii="Arial" w:hAnsi="Arial" w:cs="Arial"/>
          <w:sz w:val="24"/>
          <w:szCs w:val="24"/>
        </w:rPr>
        <w:t xml:space="preserve"> </w:t>
      </w:r>
      <w:r w:rsidR="00190061" w:rsidRPr="00093E52">
        <w:rPr>
          <w:rFonts w:ascii="Arial" w:hAnsi="Arial" w:cs="Arial"/>
          <w:sz w:val="24"/>
          <w:szCs w:val="24"/>
        </w:rPr>
        <w:t xml:space="preserve"> brought up is that instructors can use a student’s first language to build upon understanding their second language</w:t>
      </w:r>
      <w:r w:rsidRPr="00093E52">
        <w:rPr>
          <w:rFonts w:ascii="Arial" w:hAnsi="Arial" w:cs="Arial"/>
          <w:sz w:val="24"/>
          <w:szCs w:val="24"/>
        </w:rPr>
        <w:t>.  Honner said in his</w:t>
      </w:r>
      <w:r w:rsidR="00190061" w:rsidRPr="00093E52">
        <w:rPr>
          <w:rFonts w:ascii="Arial" w:hAnsi="Arial" w:cs="Arial"/>
          <w:sz w:val="24"/>
          <w:szCs w:val="24"/>
        </w:rPr>
        <w:t xml:space="preserve"> article that Non Standard dialect</w:t>
      </w:r>
      <w:r w:rsidRPr="00093E52">
        <w:rPr>
          <w:rFonts w:ascii="Arial" w:hAnsi="Arial" w:cs="Arial"/>
          <w:sz w:val="24"/>
          <w:szCs w:val="24"/>
        </w:rPr>
        <w:t xml:space="preserve"> speakers struggle to resolve the conflict between their spoken language and the one that they are trying to wri</w:t>
      </w:r>
      <w:r w:rsidR="00F05773" w:rsidRPr="00093E52">
        <w:rPr>
          <w:rFonts w:ascii="Arial" w:hAnsi="Arial" w:cs="Arial"/>
          <w:sz w:val="24"/>
          <w:szCs w:val="24"/>
        </w:rPr>
        <w:t>te- but I think that the issue</w:t>
      </w:r>
      <w:r w:rsidRPr="00093E52">
        <w:rPr>
          <w:rFonts w:ascii="Arial" w:hAnsi="Arial" w:cs="Arial"/>
          <w:sz w:val="24"/>
          <w:szCs w:val="24"/>
        </w:rPr>
        <w:t xml:space="preserve"> goes even deeper </w:t>
      </w:r>
      <w:r w:rsidR="00190061" w:rsidRPr="00093E52">
        <w:rPr>
          <w:rFonts w:ascii="Arial" w:hAnsi="Arial" w:cs="Arial"/>
          <w:sz w:val="24"/>
          <w:szCs w:val="24"/>
        </w:rPr>
        <w:t>than</w:t>
      </w:r>
      <w:r w:rsidRPr="00093E52">
        <w:rPr>
          <w:rFonts w:ascii="Arial" w:hAnsi="Arial" w:cs="Arial"/>
          <w:sz w:val="24"/>
          <w:szCs w:val="24"/>
        </w:rPr>
        <w:t xml:space="preserve"> that. How is a student supposed to learn if the notes in their binde</w:t>
      </w:r>
      <w:r w:rsidR="00190061" w:rsidRPr="00093E52">
        <w:rPr>
          <w:rFonts w:ascii="Arial" w:hAnsi="Arial" w:cs="Arial"/>
          <w:sz w:val="24"/>
          <w:szCs w:val="24"/>
        </w:rPr>
        <w:t xml:space="preserve">r are all in </w:t>
      </w:r>
      <w:r w:rsidR="00F05773" w:rsidRPr="00093E52">
        <w:rPr>
          <w:rFonts w:ascii="Arial" w:hAnsi="Arial" w:cs="Arial"/>
          <w:sz w:val="24"/>
          <w:szCs w:val="24"/>
        </w:rPr>
        <w:t xml:space="preserve">a </w:t>
      </w:r>
      <w:r w:rsidR="00190061" w:rsidRPr="00093E52">
        <w:rPr>
          <w:rFonts w:ascii="Arial" w:hAnsi="Arial" w:cs="Arial"/>
          <w:sz w:val="24"/>
          <w:szCs w:val="24"/>
        </w:rPr>
        <w:t>Standard English</w:t>
      </w:r>
      <w:r w:rsidRPr="00093E52">
        <w:rPr>
          <w:rFonts w:ascii="Arial" w:hAnsi="Arial" w:cs="Arial"/>
          <w:sz w:val="24"/>
          <w:szCs w:val="24"/>
        </w:rPr>
        <w:t xml:space="preserve"> dialect and not in the one that is natural to them? </w:t>
      </w:r>
      <w:r w:rsidR="00190061" w:rsidRPr="00093E52">
        <w:rPr>
          <w:rFonts w:ascii="Arial" w:hAnsi="Arial" w:cs="Arial"/>
          <w:sz w:val="24"/>
          <w:szCs w:val="24"/>
        </w:rPr>
        <w:t>Isn’t</w:t>
      </w:r>
      <w:r w:rsidRPr="00093E52">
        <w:rPr>
          <w:rFonts w:ascii="Arial" w:hAnsi="Arial" w:cs="Arial"/>
          <w:sz w:val="24"/>
          <w:szCs w:val="24"/>
        </w:rPr>
        <w:t xml:space="preserve"> the point of </w:t>
      </w:r>
      <w:r w:rsidR="00190061" w:rsidRPr="00093E52">
        <w:rPr>
          <w:rFonts w:ascii="Arial" w:hAnsi="Arial" w:cs="Arial"/>
          <w:sz w:val="24"/>
          <w:szCs w:val="24"/>
        </w:rPr>
        <w:t>notes to remind you of what you’ve learned</w:t>
      </w:r>
      <w:r w:rsidRPr="00093E52">
        <w:rPr>
          <w:rFonts w:ascii="Arial" w:hAnsi="Arial" w:cs="Arial"/>
          <w:sz w:val="24"/>
          <w:szCs w:val="24"/>
        </w:rPr>
        <w:t xml:space="preserve"> so that you can go back and have that information to study for the test?</w:t>
      </w:r>
      <w:r w:rsidR="00F05773" w:rsidRPr="00093E52">
        <w:rPr>
          <w:rFonts w:ascii="Arial" w:hAnsi="Arial" w:cs="Arial"/>
          <w:sz w:val="24"/>
          <w:szCs w:val="24"/>
        </w:rPr>
        <w:t xml:space="preserve"> Is the student at a disadvantage </w:t>
      </w:r>
      <w:r w:rsidR="00F05773" w:rsidRPr="00093E52">
        <w:rPr>
          <w:rFonts w:ascii="Arial" w:hAnsi="Arial" w:cs="Arial"/>
          <w:sz w:val="24"/>
          <w:szCs w:val="24"/>
        </w:rPr>
        <w:lastRenderedPageBreak/>
        <w:t>because they are thrown into a classroom and taught in a dialect which is not the one that is their own?</w:t>
      </w:r>
      <w:r w:rsidRPr="00093E52">
        <w:rPr>
          <w:rFonts w:ascii="Arial" w:hAnsi="Arial" w:cs="Arial"/>
          <w:sz w:val="24"/>
          <w:szCs w:val="24"/>
        </w:rPr>
        <w:t xml:space="preserve"> We are creating linguistic insecurity for students in their own language because they don’t use the power dialect. </w:t>
      </w:r>
      <w:r w:rsidR="00190061" w:rsidRPr="00093E52">
        <w:rPr>
          <w:rFonts w:ascii="Arial" w:hAnsi="Arial" w:cs="Arial"/>
          <w:sz w:val="24"/>
          <w:szCs w:val="24"/>
        </w:rPr>
        <w:t>How can an instructor balance the Non Sta</w:t>
      </w:r>
      <w:r w:rsidR="00E06098" w:rsidRPr="00093E52">
        <w:rPr>
          <w:rFonts w:ascii="Arial" w:hAnsi="Arial" w:cs="Arial"/>
          <w:sz w:val="24"/>
          <w:szCs w:val="24"/>
        </w:rPr>
        <w:t>ndard English dialects</w:t>
      </w:r>
      <w:r w:rsidR="00F05773" w:rsidRPr="00093E52">
        <w:rPr>
          <w:rFonts w:ascii="Arial" w:hAnsi="Arial" w:cs="Arial"/>
          <w:sz w:val="24"/>
          <w:szCs w:val="24"/>
        </w:rPr>
        <w:t xml:space="preserve"> of the students</w:t>
      </w:r>
      <w:r w:rsidR="00E06098" w:rsidRPr="00093E52">
        <w:rPr>
          <w:rFonts w:ascii="Arial" w:hAnsi="Arial" w:cs="Arial"/>
          <w:sz w:val="24"/>
          <w:szCs w:val="24"/>
        </w:rPr>
        <w:t xml:space="preserve"> with the prized Standard English Dialect</w:t>
      </w:r>
      <w:r w:rsidR="00F05773" w:rsidRPr="00093E52">
        <w:rPr>
          <w:rFonts w:ascii="Arial" w:hAnsi="Arial" w:cs="Arial"/>
          <w:sz w:val="24"/>
          <w:szCs w:val="24"/>
        </w:rPr>
        <w:t xml:space="preserve"> of academics</w:t>
      </w:r>
      <w:r w:rsidR="00E06098" w:rsidRPr="00093E52">
        <w:rPr>
          <w:rFonts w:ascii="Arial" w:hAnsi="Arial" w:cs="Arial"/>
          <w:sz w:val="24"/>
          <w:szCs w:val="24"/>
        </w:rPr>
        <w:t xml:space="preserve">? </w:t>
      </w:r>
    </w:p>
    <w:p w:rsidR="00E06098" w:rsidRPr="00093E52" w:rsidRDefault="00E06098" w:rsidP="00190061">
      <w:pPr>
        <w:spacing w:line="480" w:lineRule="auto"/>
        <w:ind w:firstLine="720"/>
        <w:rPr>
          <w:rFonts w:ascii="Arial" w:hAnsi="Arial" w:cs="Arial"/>
          <w:sz w:val="24"/>
          <w:szCs w:val="24"/>
        </w:rPr>
      </w:pPr>
      <w:r w:rsidRPr="00093E52">
        <w:rPr>
          <w:rFonts w:ascii="Arial" w:hAnsi="Arial" w:cs="Arial"/>
          <w:sz w:val="24"/>
          <w:szCs w:val="24"/>
        </w:rPr>
        <w:t xml:space="preserve">After making these connections, I started to think about the new task that </w:t>
      </w:r>
      <w:r w:rsidR="00653657" w:rsidRPr="00093E52">
        <w:rPr>
          <w:rFonts w:ascii="Arial" w:hAnsi="Arial" w:cs="Arial"/>
          <w:sz w:val="24"/>
          <w:szCs w:val="24"/>
        </w:rPr>
        <w:t>Standard English ha</w:t>
      </w:r>
      <w:r w:rsidR="00F05773" w:rsidRPr="00093E52">
        <w:rPr>
          <w:rFonts w:ascii="Arial" w:hAnsi="Arial" w:cs="Arial"/>
          <w:sz w:val="24"/>
          <w:szCs w:val="24"/>
        </w:rPr>
        <w:t>s created for these students. A</w:t>
      </w:r>
      <w:r w:rsidR="00653657" w:rsidRPr="00093E52">
        <w:rPr>
          <w:rFonts w:ascii="Arial" w:hAnsi="Arial" w:cs="Arial"/>
          <w:sz w:val="24"/>
          <w:szCs w:val="24"/>
        </w:rPr>
        <w:t xml:space="preserve">n article that I came across titled </w:t>
      </w:r>
      <w:r w:rsidR="00653657" w:rsidRPr="00093E52">
        <w:rPr>
          <w:rFonts w:ascii="Arial" w:hAnsi="Arial" w:cs="Arial"/>
          <w:i/>
          <w:sz w:val="24"/>
          <w:szCs w:val="24"/>
        </w:rPr>
        <w:t>Ebonics and Educational Policy</w:t>
      </w:r>
      <w:r w:rsidR="00653657" w:rsidRPr="00093E52">
        <w:rPr>
          <w:rFonts w:ascii="Arial" w:hAnsi="Arial" w:cs="Arial"/>
          <w:sz w:val="24"/>
          <w:szCs w:val="24"/>
        </w:rPr>
        <w:t xml:space="preserve"> by Orlando Taylor points out that African American students must learn to be bidialectical. This means that the language that the students use socially and in the home does not match with the language that is deemed appropriate for academics. Because of this, if students want to learn to be successful in school and not be segregated from their community, they must learn both Standard and Non Standard English dialects- and they must learn them well. Taylor suggests that the solution to this may be using the language that the children bring to the classroom to bridge teaching the new dialect that is needed to</w:t>
      </w:r>
      <w:r w:rsidR="003F2725" w:rsidRPr="00093E52">
        <w:rPr>
          <w:rFonts w:ascii="Arial" w:hAnsi="Arial" w:cs="Arial"/>
          <w:sz w:val="24"/>
          <w:szCs w:val="24"/>
        </w:rPr>
        <w:t xml:space="preserve"> be</w:t>
      </w:r>
      <w:r w:rsidR="00653657" w:rsidRPr="00093E52">
        <w:rPr>
          <w:rFonts w:ascii="Arial" w:hAnsi="Arial" w:cs="Arial"/>
          <w:sz w:val="24"/>
          <w:szCs w:val="24"/>
        </w:rPr>
        <w:t xml:space="preserve"> mastered for academics. </w:t>
      </w:r>
      <w:r w:rsidR="003F2725" w:rsidRPr="00093E52">
        <w:rPr>
          <w:rFonts w:ascii="Arial" w:hAnsi="Arial" w:cs="Arial"/>
          <w:sz w:val="24"/>
          <w:szCs w:val="24"/>
        </w:rPr>
        <w:t>He suggests that teachers do this by learning the features of the Non Standard dialect, to be open to new approaches to teaching Standard English, the environment</w:t>
      </w:r>
      <w:r w:rsidR="000A22D3">
        <w:rPr>
          <w:rFonts w:ascii="Arial" w:hAnsi="Arial" w:cs="Arial"/>
          <w:sz w:val="24"/>
          <w:szCs w:val="24"/>
        </w:rPr>
        <w:t xml:space="preserve"> of the classroo</w:t>
      </w:r>
      <w:r w:rsidR="00F05773" w:rsidRPr="00093E52">
        <w:rPr>
          <w:rFonts w:ascii="Arial" w:hAnsi="Arial" w:cs="Arial"/>
          <w:sz w:val="24"/>
          <w:szCs w:val="24"/>
        </w:rPr>
        <w:t>m</w:t>
      </w:r>
      <w:r w:rsidR="003F2725" w:rsidRPr="00093E52">
        <w:rPr>
          <w:rFonts w:ascii="Arial" w:hAnsi="Arial" w:cs="Arial"/>
          <w:sz w:val="24"/>
          <w:szCs w:val="24"/>
        </w:rPr>
        <w:t xml:space="preserve"> needs to be ridicule free, and cultural diversity needs to be celebrated in the classroom. </w:t>
      </w:r>
    </w:p>
    <w:p w:rsidR="003F2725" w:rsidRPr="00093E52" w:rsidRDefault="003F2725" w:rsidP="00190061">
      <w:pPr>
        <w:spacing w:line="480" w:lineRule="auto"/>
        <w:ind w:firstLine="720"/>
        <w:rPr>
          <w:rFonts w:ascii="Arial" w:hAnsi="Arial" w:cs="Arial"/>
          <w:sz w:val="24"/>
          <w:szCs w:val="24"/>
        </w:rPr>
      </w:pPr>
      <w:r w:rsidRPr="00093E52">
        <w:rPr>
          <w:rFonts w:ascii="Arial" w:hAnsi="Arial" w:cs="Arial"/>
          <w:sz w:val="24"/>
          <w:szCs w:val="24"/>
        </w:rPr>
        <w:t xml:space="preserve">I agree with Taylor’s requirements for the classroom. A classroom should be ridicule free, no matter what dialect the class speaks. As a Chico State student, I have been taught to celebrate cultural diversity. From my classes that teach theories of teaching, I learned that a teacher needs to be open and flexible with her approaches. </w:t>
      </w:r>
      <w:r w:rsidRPr="00093E52">
        <w:rPr>
          <w:rFonts w:ascii="Arial" w:hAnsi="Arial" w:cs="Arial"/>
          <w:sz w:val="24"/>
          <w:szCs w:val="24"/>
        </w:rPr>
        <w:lastRenderedPageBreak/>
        <w:t>The part that I am struggling with is how do you use the features of the class’ Non Standard dialect to bridge them to understanding Standard English? I do not know any other dialect than Standard English. How can I build off of their dialect to create bidialectical students?</w:t>
      </w:r>
    </w:p>
    <w:p w:rsidR="00AD07D8" w:rsidRPr="00093E52" w:rsidRDefault="00F05773" w:rsidP="00190061">
      <w:pPr>
        <w:spacing w:line="480" w:lineRule="auto"/>
        <w:ind w:firstLine="720"/>
        <w:rPr>
          <w:rFonts w:ascii="Arial" w:hAnsi="Arial" w:cs="Arial"/>
          <w:sz w:val="24"/>
          <w:szCs w:val="24"/>
        </w:rPr>
      </w:pPr>
      <w:r w:rsidRPr="00093E52">
        <w:rPr>
          <w:rFonts w:ascii="Arial" w:hAnsi="Arial" w:cs="Arial"/>
          <w:sz w:val="24"/>
          <w:szCs w:val="24"/>
        </w:rPr>
        <w:t>I found a few of my answers in a book titled</w:t>
      </w:r>
      <w:r w:rsidRPr="00093E52">
        <w:rPr>
          <w:rFonts w:ascii="Arial" w:hAnsi="Arial" w:cs="Arial"/>
          <w:i/>
          <w:sz w:val="24"/>
          <w:szCs w:val="24"/>
        </w:rPr>
        <w:t xml:space="preserve"> Teaching Reading to Black Adolescent Males</w:t>
      </w:r>
      <w:r w:rsidRPr="00093E52">
        <w:rPr>
          <w:rFonts w:ascii="Arial" w:hAnsi="Arial" w:cs="Arial"/>
          <w:sz w:val="24"/>
          <w:szCs w:val="24"/>
        </w:rPr>
        <w:t xml:space="preserve"> by Alfred Tatum. He suggests that it is not completely the</w:t>
      </w:r>
      <w:r w:rsidR="002308DF" w:rsidRPr="00093E52">
        <w:rPr>
          <w:rFonts w:ascii="Arial" w:hAnsi="Arial" w:cs="Arial"/>
          <w:sz w:val="24"/>
          <w:szCs w:val="24"/>
        </w:rPr>
        <w:t xml:space="preserve"> approaches to</w:t>
      </w:r>
      <w:r w:rsidRPr="00093E52">
        <w:rPr>
          <w:rFonts w:ascii="Arial" w:hAnsi="Arial" w:cs="Arial"/>
          <w:sz w:val="24"/>
          <w:szCs w:val="24"/>
        </w:rPr>
        <w:t xml:space="preserve"> teaching that is flawed in schools systems that are predominately minority students- it is the curriculum too. </w:t>
      </w:r>
      <w:r w:rsidR="00AD07D8" w:rsidRPr="00093E52">
        <w:rPr>
          <w:rFonts w:ascii="Arial" w:hAnsi="Arial" w:cs="Arial"/>
          <w:sz w:val="24"/>
          <w:szCs w:val="24"/>
        </w:rPr>
        <w:t>He says that teachers who only focus on skills and strat</w:t>
      </w:r>
      <w:r w:rsidR="002308DF" w:rsidRPr="00093E52">
        <w:rPr>
          <w:rFonts w:ascii="Arial" w:hAnsi="Arial" w:cs="Arial"/>
          <w:sz w:val="24"/>
          <w:szCs w:val="24"/>
        </w:rPr>
        <w:t>egies of reading and writing and</w:t>
      </w:r>
      <w:r w:rsidR="00AD07D8" w:rsidRPr="00093E52">
        <w:rPr>
          <w:rFonts w:ascii="Arial" w:hAnsi="Arial" w:cs="Arial"/>
          <w:sz w:val="24"/>
          <w:szCs w:val="24"/>
        </w:rPr>
        <w:t xml:space="preserve"> does little to address the turmoil many black youth experience will prove to be ineffective in authentic learning among the students. Students, more than ever, are looking to understand their identity- especially in their own culture with the melting pot that America has become. Teachers need to understand that the students life experiences and how they respond to them matters. This means that teachers move beyond the mandated curriculum and find texts that will address some of the psychological and emotional scarring that results from the day to day experiences of being a minority in America. </w:t>
      </w:r>
      <w:r w:rsidR="00B80E8C" w:rsidRPr="00093E52">
        <w:rPr>
          <w:rFonts w:ascii="Arial" w:hAnsi="Arial" w:cs="Arial"/>
          <w:sz w:val="24"/>
          <w:szCs w:val="24"/>
        </w:rPr>
        <w:t>In most cases, students are reading from decontextualized texts and are not provided any explicit strategy instruction or word study instruction. Students are simply asked to repeat words, read aloud, and answer questions. With activities so unrelated to the students lives and their lack of interest in the classroom isn’t making good readers</w:t>
      </w:r>
      <w:r w:rsidR="002308DF" w:rsidRPr="00093E52">
        <w:rPr>
          <w:rFonts w:ascii="Arial" w:hAnsi="Arial" w:cs="Arial"/>
          <w:sz w:val="24"/>
          <w:szCs w:val="24"/>
        </w:rPr>
        <w:t xml:space="preserve"> or fostering authentic learning</w:t>
      </w:r>
      <w:r w:rsidR="00B80E8C" w:rsidRPr="00093E52">
        <w:rPr>
          <w:rFonts w:ascii="Arial" w:hAnsi="Arial" w:cs="Arial"/>
          <w:sz w:val="24"/>
          <w:szCs w:val="24"/>
        </w:rPr>
        <w:t xml:space="preserve">. </w:t>
      </w:r>
    </w:p>
    <w:p w:rsidR="00B80E8C" w:rsidRPr="00093E52" w:rsidRDefault="00C913D6" w:rsidP="00C913D6">
      <w:pPr>
        <w:spacing w:line="480" w:lineRule="auto"/>
        <w:ind w:firstLine="720"/>
        <w:rPr>
          <w:rFonts w:ascii="Arial" w:hAnsi="Arial" w:cs="Arial"/>
          <w:sz w:val="24"/>
          <w:szCs w:val="24"/>
        </w:rPr>
      </w:pPr>
      <w:r w:rsidRPr="00093E52">
        <w:rPr>
          <w:rFonts w:ascii="Arial" w:hAnsi="Arial" w:cs="Arial"/>
          <w:sz w:val="24"/>
          <w:szCs w:val="24"/>
        </w:rPr>
        <w:t xml:space="preserve">It is important that the teacher can find common ground between academics and their students. They need to develop culturally appropriate practices to help </w:t>
      </w:r>
      <w:r w:rsidR="005A0940" w:rsidRPr="00093E52">
        <w:rPr>
          <w:rFonts w:ascii="Arial" w:hAnsi="Arial" w:cs="Arial"/>
          <w:sz w:val="24"/>
          <w:szCs w:val="24"/>
        </w:rPr>
        <w:t xml:space="preserve">students in their education. </w:t>
      </w:r>
      <w:r w:rsidRPr="00093E52">
        <w:rPr>
          <w:rFonts w:ascii="Arial" w:hAnsi="Arial" w:cs="Arial"/>
          <w:sz w:val="24"/>
          <w:szCs w:val="24"/>
        </w:rPr>
        <w:t>Teachers need to</w:t>
      </w:r>
      <w:r w:rsidR="00B80E8C" w:rsidRPr="00093E52">
        <w:rPr>
          <w:rFonts w:ascii="Arial" w:hAnsi="Arial" w:cs="Arial"/>
          <w:sz w:val="24"/>
          <w:szCs w:val="24"/>
        </w:rPr>
        <w:t xml:space="preserve"> learn how to ask thought provoking questions and </w:t>
      </w:r>
      <w:r w:rsidR="00B80E8C" w:rsidRPr="00093E52">
        <w:rPr>
          <w:rFonts w:ascii="Arial" w:hAnsi="Arial" w:cs="Arial"/>
          <w:sz w:val="24"/>
          <w:szCs w:val="24"/>
        </w:rPr>
        <w:lastRenderedPageBreak/>
        <w:t xml:space="preserve">how to analyze written materials in the context of </w:t>
      </w:r>
      <w:r w:rsidRPr="00093E52">
        <w:rPr>
          <w:rFonts w:ascii="Arial" w:hAnsi="Arial" w:cs="Arial"/>
          <w:sz w:val="24"/>
          <w:szCs w:val="24"/>
        </w:rPr>
        <w:t>the student’s</w:t>
      </w:r>
      <w:r w:rsidR="00B80E8C" w:rsidRPr="00093E52">
        <w:rPr>
          <w:rFonts w:ascii="Arial" w:hAnsi="Arial" w:cs="Arial"/>
          <w:sz w:val="24"/>
          <w:szCs w:val="24"/>
        </w:rPr>
        <w:t xml:space="preserve"> everyday lives. This </w:t>
      </w:r>
      <w:r w:rsidRPr="00093E52">
        <w:rPr>
          <w:rFonts w:ascii="Arial" w:hAnsi="Arial" w:cs="Arial"/>
          <w:sz w:val="24"/>
          <w:szCs w:val="24"/>
        </w:rPr>
        <w:t xml:space="preserve">will help build a bridge between the </w:t>
      </w:r>
      <w:r w:rsidR="005A0940" w:rsidRPr="00093E52">
        <w:rPr>
          <w:rFonts w:ascii="Arial" w:hAnsi="Arial" w:cs="Arial"/>
          <w:sz w:val="24"/>
          <w:szCs w:val="24"/>
        </w:rPr>
        <w:t>students’</w:t>
      </w:r>
      <w:r w:rsidRPr="00093E52">
        <w:rPr>
          <w:rFonts w:ascii="Arial" w:hAnsi="Arial" w:cs="Arial"/>
          <w:sz w:val="24"/>
          <w:szCs w:val="24"/>
        </w:rPr>
        <w:t xml:space="preserve"> home dialects and the language of academics. If the curriculum is closely related to the lives of the students, but in academic prose, students will be more accepting to learning. Along with having a culturally relevant curriculum students must be given the opportunity to demonstrate their knowledge.</w:t>
      </w:r>
      <w:r w:rsidR="005A0940" w:rsidRPr="00093E52">
        <w:rPr>
          <w:rFonts w:ascii="Arial" w:hAnsi="Arial" w:cs="Arial"/>
          <w:sz w:val="24"/>
          <w:szCs w:val="24"/>
        </w:rPr>
        <w:t xml:space="preserve"> If teachers have low expectations for their students’ achievement, students will not succeed.</w:t>
      </w:r>
      <w:r w:rsidRPr="00093E52">
        <w:rPr>
          <w:rFonts w:ascii="Arial" w:hAnsi="Arial" w:cs="Arial"/>
          <w:sz w:val="24"/>
          <w:szCs w:val="24"/>
        </w:rPr>
        <w:t xml:space="preserve"> Most students respond to academic challenges when high goals are set.   </w:t>
      </w:r>
    </w:p>
    <w:p w:rsidR="002308DF" w:rsidRPr="00093E52" w:rsidRDefault="002308DF" w:rsidP="00C913D6">
      <w:pPr>
        <w:spacing w:line="480" w:lineRule="auto"/>
        <w:ind w:firstLine="720"/>
        <w:rPr>
          <w:rFonts w:ascii="Arial" w:hAnsi="Arial" w:cs="Arial"/>
          <w:sz w:val="24"/>
          <w:szCs w:val="24"/>
        </w:rPr>
      </w:pPr>
      <w:r w:rsidRPr="00093E52">
        <w:rPr>
          <w:rFonts w:ascii="Arial" w:hAnsi="Arial" w:cs="Arial"/>
          <w:sz w:val="24"/>
          <w:szCs w:val="24"/>
        </w:rPr>
        <w:t xml:space="preserve">Overall, there will always be issues with a standard and teachers will need to find ways help students overcome the obstacles that standards present. A students whose identity (and the identity of the community) is rooted in a Non Standard dialect will have a long and arduous road to academic success. Teachers need to find a way to make their students bidialectical so that they are comfortable in academic prose and still apart of their community. A few approaches that I found included a culturally relevant curriculum and using their dialect to build a bridge to Standard English dialect. This will be challenging especially since I don’t know how to do either one of those solutions. Where I would like to go from here is finding ways to implement these solutions into a classroom. I am not sure how I would even approach the issue of dialects in an actual classroom. It is a lot easier to say it on paper than to actually do it in a classroom.  </w:t>
      </w:r>
    </w:p>
    <w:p w:rsidR="006576A5" w:rsidRPr="00093E52" w:rsidRDefault="006576A5" w:rsidP="00C913D6">
      <w:pPr>
        <w:spacing w:line="480" w:lineRule="auto"/>
        <w:ind w:firstLine="720"/>
        <w:rPr>
          <w:rFonts w:ascii="Arial" w:hAnsi="Arial" w:cs="Arial"/>
          <w:sz w:val="24"/>
          <w:szCs w:val="24"/>
        </w:rPr>
      </w:pPr>
    </w:p>
    <w:p w:rsidR="002308DF" w:rsidRPr="00093E52" w:rsidRDefault="002308DF" w:rsidP="00190061">
      <w:pPr>
        <w:spacing w:line="480" w:lineRule="auto"/>
        <w:ind w:firstLine="720"/>
        <w:rPr>
          <w:rFonts w:ascii="Arial" w:hAnsi="Arial" w:cs="Arial"/>
          <w:sz w:val="24"/>
          <w:szCs w:val="24"/>
        </w:rPr>
      </w:pPr>
    </w:p>
    <w:p w:rsidR="002308DF" w:rsidRPr="00093E52" w:rsidRDefault="002308DF" w:rsidP="00190061">
      <w:pPr>
        <w:spacing w:line="480" w:lineRule="auto"/>
        <w:ind w:firstLine="720"/>
        <w:rPr>
          <w:rFonts w:ascii="Arial" w:hAnsi="Arial" w:cs="Arial"/>
          <w:sz w:val="24"/>
          <w:szCs w:val="24"/>
        </w:rPr>
      </w:pPr>
    </w:p>
    <w:p w:rsidR="00093E52" w:rsidRPr="00093E52" w:rsidRDefault="00093E52" w:rsidP="00093E52">
      <w:pPr>
        <w:spacing w:line="480" w:lineRule="auto"/>
        <w:jc w:val="center"/>
        <w:rPr>
          <w:rFonts w:ascii="Arial" w:hAnsi="Arial" w:cs="Arial"/>
          <w:sz w:val="24"/>
          <w:szCs w:val="24"/>
        </w:rPr>
      </w:pPr>
      <w:r w:rsidRPr="00093E52">
        <w:rPr>
          <w:rFonts w:ascii="Arial" w:hAnsi="Arial" w:cs="Arial"/>
          <w:sz w:val="24"/>
          <w:szCs w:val="24"/>
        </w:rPr>
        <w:lastRenderedPageBreak/>
        <w:t>Works Cited</w:t>
      </w:r>
    </w:p>
    <w:p w:rsidR="00F05773" w:rsidRPr="00093E52" w:rsidRDefault="00AD07D8" w:rsidP="00190061">
      <w:pPr>
        <w:spacing w:line="480" w:lineRule="auto"/>
        <w:ind w:firstLine="720"/>
        <w:rPr>
          <w:rStyle w:val="apple-style-span"/>
          <w:rFonts w:ascii="Arial" w:hAnsi="Arial" w:cs="Arial"/>
          <w:color w:val="000000"/>
          <w:sz w:val="24"/>
          <w:szCs w:val="24"/>
        </w:rPr>
      </w:pPr>
      <w:r w:rsidRPr="00093E52">
        <w:rPr>
          <w:rFonts w:ascii="Arial" w:hAnsi="Arial" w:cs="Arial"/>
          <w:sz w:val="24"/>
          <w:szCs w:val="24"/>
        </w:rPr>
        <w:t xml:space="preserve"> </w:t>
      </w:r>
      <w:r w:rsidR="006576A5" w:rsidRPr="00093E52">
        <w:rPr>
          <w:rStyle w:val="apple-style-span"/>
          <w:rFonts w:ascii="Arial" w:hAnsi="Arial" w:cs="Arial"/>
          <w:color w:val="000000"/>
          <w:sz w:val="24"/>
          <w:szCs w:val="24"/>
        </w:rPr>
        <w:t>Horner, Bruce. "Rethinking the "Sociality" of Error: Teaching Editing as Negotiation."</w:t>
      </w:r>
      <w:r w:rsidR="006576A5" w:rsidRPr="00093E52">
        <w:rPr>
          <w:rStyle w:val="apple-converted-space"/>
          <w:rFonts w:ascii="Arial" w:hAnsi="Arial" w:cs="Arial"/>
          <w:color w:val="000000"/>
          <w:sz w:val="24"/>
          <w:szCs w:val="24"/>
        </w:rPr>
        <w:t> </w:t>
      </w:r>
      <w:r w:rsidR="006576A5" w:rsidRPr="00093E52">
        <w:rPr>
          <w:rStyle w:val="apple-style-span"/>
          <w:rFonts w:ascii="Arial" w:hAnsi="Arial" w:cs="Arial"/>
          <w:i/>
          <w:iCs/>
          <w:color w:val="000000"/>
          <w:sz w:val="24"/>
          <w:szCs w:val="24"/>
          <w:bdr w:val="none" w:sz="0" w:space="0" w:color="auto" w:frame="1"/>
        </w:rPr>
        <w:t>Rhetoric Review</w:t>
      </w:r>
      <w:r w:rsidR="006576A5" w:rsidRPr="00093E52">
        <w:rPr>
          <w:rStyle w:val="apple-converted-space"/>
          <w:rFonts w:ascii="Arial" w:hAnsi="Arial" w:cs="Arial"/>
          <w:color w:val="000000"/>
          <w:sz w:val="24"/>
          <w:szCs w:val="24"/>
        </w:rPr>
        <w:t> </w:t>
      </w:r>
      <w:r w:rsidR="006576A5" w:rsidRPr="00093E52">
        <w:rPr>
          <w:rStyle w:val="apple-style-span"/>
          <w:rFonts w:ascii="Arial" w:hAnsi="Arial" w:cs="Arial"/>
          <w:color w:val="000000"/>
          <w:sz w:val="24"/>
          <w:szCs w:val="24"/>
        </w:rPr>
        <w:t>11.1 (1992): 172-99.</w:t>
      </w:r>
      <w:r w:rsidR="006576A5" w:rsidRPr="00093E52">
        <w:rPr>
          <w:rStyle w:val="apple-style-span"/>
          <w:rFonts w:ascii="Arial" w:hAnsi="Arial" w:cs="Arial"/>
          <w:i/>
          <w:iCs/>
          <w:color w:val="000000"/>
          <w:sz w:val="24"/>
          <w:szCs w:val="24"/>
          <w:bdr w:val="none" w:sz="0" w:space="0" w:color="auto" w:frame="1"/>
        </w:rPr>
        <w:t>ERIC</w:t>
      </w:r>
      <w:r w:rsidR="006576A5" w:rsidRPr="00093E52">
        <w:rPr>
          <w:rStyle w:val="apple-style-span"/>
          <w:rFonts w:ascii="Arial" w:hAnsi="Arial" w:cs="Arial"/>
          <w:color w:val="000000"/>
          <w:sz w:val="24"/>
          <w:szCs w:val="24"/>
        </w:rPr>
        <w:t>. EBSCO. Web. 4 May 2010.</w:t>
      </w:r>
    </w:p>
    <w:p w:rsidR="006938A6" w:rsidRPr="00093E52" w:rsidRDefault="006938A6" w:rsidP="00190061">
      <w:pPr>
        <w:spacing w:line="480" w:lineRule="auto"/>
        <w:ind w:firstLine="720"/>
        <w:rPr>
          <w:rStyle w:val="apple-style-span"/>
          <w:rFonts w:ascii="Arial" w:hAnsi="Arial" w:cs="Arial"/>
          <w:color w:val="000000"/>
          <w:sz w:val="24"/>
          <w:szCs w:val="24"/>
        </w:rPr>
      </w:pPr>
      <w:r w:rsidRPr="00093E52">
        <w:rPr>
          <w:rStyle w:val="apple-style-span"/>
          <w:rFonts w:ascii="Arial" w:hAnsi="Arial" w:cs="Arial"/>
          <w:color w:val="000000"/>
          <w:sz w:val="24"/>
          <w:szCs w:val="24"/>
        </w:rPr>
        <w:t>Tatum, Alfred W.</w:t>
      </w:r>
      <w:r w:rsidRPr="00093E52">
        <w:rPr>
          <w:rStyle w:val="apple-converted-space"/>
          <w:rFonts w:ascii="Arial" w:hAnsi="Arial" w:cs="Arial"/>
          <w:color w:val="000000"/>
          <w:sz w:val="24"/>
          <w:szCs w:val="24"/>
        </w:rPr>
        <w:t> </w:t>
      </w:r>
      <w:r w:rsidRPr="00093E52">
        <w:rPr>
          <w:rStyle w:val="apple-style-span"/>
          <w:rFonts w:ascii="Arial" w:hAnsi="Arial" w:cs="Arial"/>
          <w:i/>
          <w:iCs/>
          <w:color w:val="000000"/>
          <w:sz w:val="24"/>
          <w:szCs w:val="24"/>
        </w:rPr>
        <w:t>Teaching Reading to Black Adolescent Males: Closing the Achievement Gap</w:t>
      </w:r>
      <w:r w:rsidRPr="00093E52">
        <w:rPr>
          <w:rStyle w:val="apple-style-span"/>
          <w:rFonts w:ascii="Arial" w:hAnsi="Arial" w:cs="Arial"/>
          <w:color w:val="000000"/>
          <w:sz w:val="24"/>
          <w:szCs w:val="24"/>
        </w:rPr>
        <w:t>. Portland, Me.: Stenhouse, 2005. Print</w:t>
      </w:r>
    </w:p>
    <w:p w:rsidR="00093E52" w:rsidRPr="00093E52" w:rsidRDefault="006938A6" w:rsidP="00190061">
      <w:pPr>
        <w:spacing w:line="480" w:lineRule="auto"/>
        <w:ind w:firstLine="720"/>
        <w:rPr>
          <w:rStyle w:val="apple-style-span"/>
          <w:rFonts w:ascii="Arial" w:hAnsi="Arial" w:cs="Arial"/>
          <w:color w:val="000000"/>
          <w:sz w:val="24"/>
          <w:szCs w:val="24"/>
        </w:rPr>
      </w:pPr>
      <w:r w:rsidRPr="00093E52">
        <w:rPr>
          <w:rStyle w:val="apple-style-span"/>
          <w:rFonts w:ascii="Arial" w:hAnsi="Arial" w:cs="Arial"/>
          <w:color w:val="000000"/>
          <w:sz w:val="24"/>
          <w:szCs w:val="24"/>
        </w:rPr>
        <w:t>Taylor, Orlando L. "Ebonics and educational policy: Some issues for the next millennium."</w:t>
      </w:r>
      <w:r w:rsidRPr="00093E52">
        <w:rPr>
          <w:rStyle w:val="apple-converted-space"/>
          <w:rFonts w:ascii="Arial" w:hAnsi="Arial" w:cs="Arial"/>
          <w:color w:val="000000"/>
          <w:sz w:val="24"/>
          <w:szCs w:val="24"/>
        </w:rPr>
        <w:t> </w:t>
      </w:r>
      <w:r w:rsidRPr="00093E52">
        <w:rPr>
          <w:rStyle w:val="apple-style-span"/>
          <w:rFonts w:ascii="Arial" w:hAnsi="Arial" w:cs="Arial"/>
          <w:i/>
          <w:iCs/>
          <w:color w:val="000000"/>
          <w:sz w:val="24"/>
          <w:szCs w:val="24"/>
          <w:bdr w:val="none" w:sz="0" w:space="0" w:color="auto" w:frame="1"/>
        </w:rPr>
        <w:t>Journal of Negro Education</w:t>
      </w:r>
      <w:r w:rsidRPr="00093E52">
        <w:rPr>
          <w:rStyle w:val="apple-converted-space"/>
          <w:rFonts w:ascii="Arial" w:hAnsi="Arial" w:cs="Arial"/>
          <w:color w:val="000000"/>
          <w:sz w:val="24"/>
          <w:szCs w:val="24"/>
        </w:rPr>
        <w:t> </w:t>
      </w:r>
      <w:r w:rsidRPr="00093E52">
        <w:rPr>
          <w:rStyle w:val="apple-style-span"/>
          <w:rFonts w:ascii="Arial" w:hAnsi="Arial" w:cs="Arial"/>
          <w:color w:val="000000"/>
          <w:sz w:val="24"/>
          <w:szCs w:val="24"/>
        </w:rPr>
        <w:t>67.1 (1998): 35.</w:t>
      </w:r>
      <w:r w:rsidRPr="00093E52">
        <w:rPr>
          <w:rStyle w:val="apple-converted-space"/>
          <w:rFonts w:ascii="Arial" w:hAnsi="Arial" w:cs="Arial"/>
          <w:color w:val="000000"/>
          <w:sz w:val="24"/>
          <w:szCs w:val="24"/>
        </w:rPr>
        <w:t> </w:t>
      </w:r>
      <w:r w:rsidRPr="00093E52">
        <w:rPr>
          <w:rStyle w:val="apple-style-span"/>
          <w:rFonts w:ascii="Arial" w:hAnsi="Arial" w:cs="Arial"/>
          <w:i/>
          <w:iCs/>
          <w:color w:val="000000"/>
          <w:sz w:val="24"/>
          <w:szCs w:val="24"/>
          <w:bdr w:val="none" w:sz="0" w:space="0" w:color="auto" w:frame="1"/>
        </w:rPr>
        <w:t>Academic Search Premier</w:t>
      </w:r>
      <w:r w:rsidRPr="00093E52">
        <w:rPr>
          <w:rStyle w:val="apple-style-span"/>
          <w:rFonts w:ascii="Arial" w:hAnsi="Arial" w:cs="Arial"/>
          <w:color w:val="000000"/>
          <w:sz w:val="24"/>
          <w:szCs w:val="24"/>
        </w:rPr>
        <w:t>. EBSCO. Web. 4 May 2010</w:t>
      </w:r>
    </w:p>
    <w:p w:rsidR="006938A6" w:rsidRPr="00093E52" w:rsidRDefault="00093E52" w:rsidP="00190061">
      <w:pPr>
        <w:spacing w:line="480" w:lineRule="auto"/>
        <w:ind w:firstLine="720"/>
        <w:rPr>
          <w:rStyle w:val="apple-style-span"/>
          <w:rFonts w:ascii="Arial" w:hAnsi="Arial" w:cs="Arial"/>
          <w:color w:val="000000"/>
          <w:sz w:val="24"/>
          <w:szCs w:val="24"/>
        </w:rPr>
      </w:pPr>
      <w:r w:rsidRPr="00093E52">
        <w:rPr>
          <w:rStyle w:val="apple-style-span"/>
          <w:rFonts w:ascii="Arial" w:hAnsi="Arial" w:cs="Arial"/>
          <w:color w:val="000000"/>
          <w:sz w:val="24"/>
          <w:szCs w:val="24"/>
        </w:rPr>
        <w:t xml:space="preserve"> Li, Xiaoping, and Mingyuan Zhang. "Why Mei Still Cannot Read and What Can Be Done."</w:t>
      </w:r>
      <w:r w:rsidRPr="00093E52">
        <w:rPr>
          <w:rStyle w:val="apple-converted-space"/>
          <w:rFonts w:ascii="Arial" w:hAnsi="Arial" w:cs="Arial"/>
          <w:color w:val="000000"/>
          <w:sz w:val="24"/>
          <w:szCs w:val="24"/>
        </w:rPr>
        <w:t> </w:t>
      </w:r>
      <w:r w:rsidRPr="00093E52">
        <w:rPr>
          <w:rStyle w:val="apple-style-span"/>
          <w:rFonts w:ascii="Arial" w:hAnsi="Arial" w:cs="Arial"/>
          <w:i/>
          <w:iCs/>
          <w:color w:val="000000"/>
          <w:sz w:val="24"/>
          <w:szCs w:val="24"/>
          <w:bdr w:val="none" w:sz="0" w:space="0" w:color="auto" w:frame="1"/>
        </w:rPr>
        <w:t>Journal of Adolescent and Adult Literacy</w:t>
      </w:r>
      <w:r w:rsidRPr="00093E52">
        <w:rPr>
          <w:rStyle w:val="apple-converted-space"/>
          <w:rFonts w:ascii="Arial" w:hAnsi="Arial" w:cs="Arial"/>
          <w:color w:val="000000"/>
          <w:sz w:val="24"/>
          <w:szCs w:val="24"/>
        </w:rPr>
        <w:t> </w:t>
      </w:r>
      <w:r w:rsidRPr="00093E52">
        <w:rPr>
          <w:rStyle w:val="apple-style-span"/>
          <w:rFonts w:ascii="Arial" w:hAnsi="Arial" w:cs="Arial"/>
          <w:color w:val="000000"/>
          <w:sz w:val="24"/>
          <w:szCs w:val="24"/>
        </w:rPr>
        <w:t>48.2 (2004): 92-101.</w:t>
      </w:r>
      <w:r w:rsidRPr="00093E52">
        <w:rPr>
          <w:rStyle w:val="apple-converted-space"/>
          <w:rFonts w:ascii="Arial" w:hAnsi="Arial" w:cs="Arial"/>
          <w:color w:val="000000"/>
          <w:sz w:val="24"/>
          <w:szCs w:val="24"/>
        </w:rPr>
        <w:t> </w:t>
      </w:r>
      <w:r w:rsidRPr="00093E52">
        <w:rPr>
          <w:rStyle w:val="apple-style-span"/>
          <w:rFonts w:ascii="Arial" w:hAnsi="Arial" w:cs="Arial"/>
          <w:i/>
          <w:iCs/>
          <w:color w:val="000000"/>
          <w:sz w:val="24"/>
          <w:szCs w:val="24"/>
          <w:bdr w:val="none" w:sz="0" w:space="0" w:color="auto" w:frame="1"/>
        </w:rPr>
        <w:t>ERIC</w:t>
      </w:r>
      <w:r w:rsidRPr="00093E52">
        <w:rPr>
          <w:rStyle w:val="apple-style-span"/>
          <w:rFonts w:ascii="Arial" w:hAnsi="Arial" w:cs="Arial"/>
          <w:color w:val="000000"/>
          <w:sz w:val="24"/>
          <w:szCs w:val="24"/>
        </w:rPr>
        <w:t>. EBSCO. Web. 5 May 2010.</w:t>
      </w:r>
    </w:p>
    <w:p w:rsidR="006938A6" w:rsidRDefault="006938A6" w:rsidP="00190061">
      <w:pPr>
        <w:spacing w:line="480" w:lineRule="auto"/>
        <w:ind w:firstLine="720"/>
        <w:rPr>
          <w:rStyle w:val="apple-style-span"/>
          <w:rFonts w:ascii="Tahoma" w:hAnsi="Tahoma" w:cs="Tahoma"/>
          <w:color w:val="000000"/>
          <w:sz w:val="17"/>
          <w:szCs w:val="17"/>
        </w:rPr>
      </w:pPr>
    </w:p>
    <w:p w:rsidR="006576A5" w:rsidRPr="00F05773" w:rsidRDefault="006576A5" w:rsidP="00190061">
      <w:pPr>
        <w:spacing w:line="480" w:lineRule="auto"/>
        <w:ind w:firstLine="720"/>
        <w:rPr>
          <w:rFonts w:ascii="Arial" w:hAnsi="Arial" w:cs="Arial"/>
          <w:sz w:val="24"/>
          <w:szCs w:val="24"/>
        </w:rPr>
      </w:pPr>
    </w:p>
    <w:p w:rsidR="003F2725" w:rsidRPr="00617828" w:rsidRDefault="003F2725" w:rsidP="00190061">
      <w:pPr>
        <w:spacing w:line="480" w:lineRule="auto"/>
        <w:ind w:firstLine="720"/>
        <w:rPr>
          <w:rFonts w:ascii="Arial" w:hAnsi="Arial" w:cs="Arial"/>
          <w:sz w:val="24"/>
          <w:szCs w:val="24"/>
        </w:rPr>
      </w:pPr>
    </w:p>
    <w:p w:rsidR="00790E1F" w:rsidRPr="005E2873" w:rsidRDefault="00790E1F" w:rsidP="00790E1F">
      <w:pPr>
        <w:spacing w:line="480" w:lineRule="auto"/>
        <w:ind w:firstLine="720"/>
        <w:rPr>
          <w:rFonts w:ascii="Arial" w:hAnsi="Arial" w:cs="Arial"/>
          <w:sz w:val="24"/>
          <w:szCs w:val="24"/>
        </w:rPr>
      </w:pPr>
    </w:p>
    <w:p w:rsidR="000D77FE" w:rsidRPr="00660DE3" w:rsidRDefault="000D77FE" w:rsidP="00790E1F">
      <w:pPr>
        <w:spacing w:line="480" w:lineRule="auto"/>
        <w:ind w:firstLine="720"/>
        <w:rPr>
          <w:rFonts w:ascii="Arial" w:hAnsi="Arial" w:cs="Arial"/>
          <w:sz w:val="24"/>
          <w:szCs w:val="24"/>
        </w:rPr>
      </w:pPr>
    </w:p>
    <w:sectPr w:rsidR="000D77FE" w:rsidRPr="00660DE3" w:rsidSect="004B1F5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F40" w:rsidRDefault="00136F40" w:rsidP="00023D9A">
      <w:pPr>
        <w:spacing w:after="0" w:line="240" w:lineRule="auto"/>
      </w:pPr>
      <w:r>
        <w:separator/>
      </w:r>
    </w:p>
  </w:endnote>
  <w:endnote w:type="continuationSeparator" w:id="0">
    <w:p w:rsidR="00136F40" w:rsidRDefault="00136F40" w:rsidP="00023D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9A" w:rsidRDefault="00023D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9A" w:rsidRDefault="00023D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9A" w:rsidRDefault="00023D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F40" w:rsidRDefault="00136F40" w:rsidP="00023D9A">
      <w:pPr>
        <w:spacing w:after="0" w:line="240" w:lineRule="auto"/>
      </w:pPr>
      <w:r>
        <w:separator/>
      </w:r>
    </w:p>
  </w:footnote>
  <w:footnote w:type="continuationSeparator" w:id="0">
    <w:p w:rsidR="00136F40" w:rsidRDefault="00136F40" w:rsidP="00023D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9A" w:rsidRDefault="00023D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938774"/>
      <w:docPartObj>
        <w:docPartGallery w:val="Page Numbers (Top of Page)"/>
        <w:docPartUnique/>
      </w:docPartObj>
    </w:sdtPr>
    <w:sdtContent>
      <w:p w:rsidR="00023D9A" w:rsidRDefault="00023D9A">
        <w:pPr>
          <w:pStyle w:val="Header"/>
          <w:jc w:val="right"/>
        </w:pPr>
        <w:r>
          <w:t xml:space="preserve">Gibbs </w:t>
        </w:r>
        <w:fldSimple w:instr=" PAGE   \* MERGEFORMAT ">
          <w:r w:rsidR="000A22D3">
            <w:rPr>
              <w:noProof/>
            </w:rPr>
            <w:t>1</w:t>
          </w:r>
        </w:fldSimple>
      </w:p>
    </w:sdtContent>
  </w:sdt>
  <w:p w:rsidR="00023D9A" w:rsidRDefault="00023D9A">
    <w:pPr>
      <w:pStyle w:val="Header"/>
    </w:pPr>
    <w:r>
      <w:tab/>
    </w: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9A" w:rsidRDefault="00023D9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660DE3"/>
    <w:rsid w:val="00023C51"/>
    <w:rsid w:val="00023D9A"/>
    <w:rsid w:val="00063E39"/>
    <w:rsid w:val="00093E52"/>
    <w:rsid w:val="000A22D3"/>
    <w:rsid w:val="000D77FE"/>
    <w:rsid w:val="00136F40"/>
    <w:rsid w:val="00190061"/>
    <w:rsid w:val="002308DF"/>
    <w:rsid w:val="003F2725"/>
    <w:rsid w:val="00443744"/>
    <w:rsid w:val="00463E4B"/>
    <w:rsid w:val="004B1F59"/>
    <w:rsid w:val="00502F9A"/>
    <w:rsid w:val="0053615D"/>
    <w:rsid w:val="005A0940"/>
    <w:rsid w:val="005E2873"/>
    <w:rsid w:val="00653657"/>
    <w:rsid w:val="006576A5"/>
    <w:rsid w:val="00660DE3"/>
    <w:rsid w:val="006938A6"/>
    <w:rsid w:val="00790E1F"/>
    <w:rsid w:val="00801865"/>
    <w:rsid w:val="00885E84"/>
    <w:rsid w:val="00997648"/>
    <w:rsid w:val="009C62DA"/>
    <w:rsid w:val="00AD07D8"/>
    <w:rsid w:val="00B606CB"/>
    <w:rsid w:val="00B80E8C"/>
    <w:rsid w:val="00C913D6"/>
    <w:rsid w:val="00CA55F7"/>
    <w:rsid w:val="00DF3FBB"/>
    <w:rsid w:val="00E06098"/>
    <w:rsid w:val="00E11B64"/>
    <w:rsid w:val="00F057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F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576A5"/>
  </w:style>
  <w:style w:type="character" w:customStyle="1" w:styleId="apple-converted-space">
    <w:name w:val="apple-converted-space"/>
    <w:basedOn w:val="DefaultParagraphFont"/>
    <w:rsid w:val="006576A5"/>
  </w:style>
  <w:style w:type="paragraph" w:styleId="Header">
    <w:name w:val="header"/>
    <w:basedOn w:val="Normal"/>
    <w:link w:val="HeaderChar"/>
    <w:uiPriority w:val="99"/>
    <w:unhideWhenUsed/>
    <w:rsid w:val="00023D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D9A"/>
  </w:style>
  <w:style w:type="paragraph" w:styleId="Footer">
    <w:name w:val="footer"/>
    <w:basedOn w:val="Normal"/>
    <w:link w:val="FooterChar"/>
    <w:uiPriority w:val="99"/>
    <w:semiHidden/>
    <w:unhideWhenUsed/>
    <w:rsid w:val="00023D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23D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7</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Gina</cp:lastModifiedBy>
  <cp:revision>9</cp:revision>
  <dcterms:created xsi:type="dcterms:W3CDTF">2010-04-27T05:25:00Z</dcterms:created>
  <dcterms:modified xsi:type="dcterms:W3CDTF">2010-05-06T01:21:00Z</dcterms:modified>
</cp:coreProperties>
</file>